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4865"/>
      </w:tblGrid>
      <w:tr>
        <w:trPr>
          <w:trHeight w:val="1160" w:hRule="atLeast"/>
        </w:trPr>
        <w:tc>
          <w:tcPr>
            <w:tcW w:w="4879" w:type="dxa"/>
          </w:tcPr>
          <w:p>
            <w:pPr>
              <w:pStyle w:val="TableParagraph"/>
              <w:spacing w:line="220" w:lineRule="exact"/>
              <w:ind w:left="782" w:right="1341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</w:t>
            </w:r>
          </w:p>
          <w:p>
            <w:pPr>
              <w:pStyle w:val="TableParagraph"/>
              <w:ind w:left="782" w:right="1343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КОНТРОЛЮ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(НАДЗОРУ)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АЛТАЙ</w:t>
            </w:r>
          </w:p>
          <w:p>
            <w:pPr>
              <w:pStyle w:val="TableParagraph"/>
              <w:spacing w:line="226" w:lineRule="exact"/>
              <w:ind w:left="1000"/>
              <w:jc w:val="left"/>
              <w:rPr>
                <w:sz w:val="20"/>
              </w:rPr>
            </w:pPr>
            <w:r>
              <w:rPr>
                <w:sz w:val="20"/>
              </w:rPr>
              <w:t>(Комитет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РА)</w:t>
            </w:r>
          </w:p>
        </w:tc>
        <w:tc>
          <w:tcPr>
            <w:tcW w:w="4865" w:type="dxa"/>
          </w:tcPr>
          <w:p>
            <w:pPr>
              <w:pStyle w:val="TableParagraph"/>
              <w:ind w:left="1345"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АЛТАЙ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РЕСПУБЛИКАНЫҤ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ШИҤЖӰ (ШИРТӰ)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ААЙЫНЧА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КОМИТЕДИ</w:t>
            </w:r>
          </w:p>
          <w:p>
            <w:pPr>
              <w:pStyle w:val="TableParagraph"/>
              <w:spacing w:line="224" w:lineRule="exact"/>
              <w:ind w:left="1337" w:right="777"/>
              <w:rPr>
                <w:sz w:val="20"/>
              </w:rPr>
            </w:pPr>
            <w:r>
              <w:rPr>
                <w:sz w:val="20"/>
              </w:rPr>
              <w:t>(АР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шиҥжӱ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комитеди)</w:t>
            </w:r>
          </w:p>
        </w:tc>
      </w:tr>
      <w:tr>
        <w:trPr>
          <w:trHeight w:val="845" w:hRule="atLeast"/>
        </w:trPr>
        <w:tc>
          <w:tcPr>
            <w:tcW w:w="9744" w:type="dxa"/>
            <w:gridSpan w:val="2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right="931"/>
              <w:rPr>
                <w:sz w:val="20"/>
              </w:rPr>
            </w:pPr>
            <w:r>
              <w:rPr>
                <w:sz w:val="20"/>
              </w:rPr>
              <w:t>Коммунистический пр-т,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Горно-Алтайск,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Алтай,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649000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(38822)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2-10-12</w:t>
            </w:r>
          </w:p>
          <w:p>
            <w:pPr>
              <w:pStyle w:val="TableParagraph"/>
              <w:spacing w:line="229" w:lineRule="exact"/>
              <w:ind w:right="565"/>
              <w:rPr>
                <w:sz w:val="20"/>
              </w:rPr>
            </w:pPr>
            <w:r>
              <w:rPr>
                <w:spacing w:val="-2"/>
                <w:sz w:val="20"/>
              </w:rPr>
              <w:t>Е-mail:</w:t>
            </w:r>
            <w:r>
              <w:rPr>
                <w:spacing w:val="-8"/>
                <w:sz w:val="20"/>
              </w:rPr>
              <w:t> </w:t>
            </w:r>
            <w:hyperlink r:id="rId5">
              <w:r>
                <w:rPr>
                  <w:color w:val="0066CC"/>
                  <w:spacing w:val="-2"/>
                  <w:sz w:val="20"/>
                  <w:u w:val="single" w:color="0066CC"/>
                </w:rPr>
                <w:t>info@kkn.altaigov.ru</w:t>
              </w:r>
            </w:hyperlink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786" w:val="left" w:leader="none"/>
        </w:tabs>
        <w:spacing w:before="90"/>
        <w:ind w:left="5616" w:right="310"/>
      </w:pPr>
      <w:r>
        <w:rPr/>
        <w:drawing>
          <wp:anchor distT="0" distB="0" distL="0" distR="0" allowOverlap="1" layoutInCell="1" locked="0" behindDoc="1" simplePos="0" relativeHeight="487527424">
            <wp:simplePos x="0" y="0"/>
            <wp:positionH relativeFrom="page">
              <wp:posOffset>1130300</wp:posOffset>
            </wp:positionH>
            <wp:positionV relativeFrom="paragraph">
              <wp:posOffset>-183343</wp:posOffset>
            </wp:positionV>
            <wp:extent cx="2908300" cy="9017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3733800</wp:posOffset>
            </wp:positionH>
            <wp:positionV relativeFrom="paragraph">
              <wp:posOffset>-1895303</wp:posOffset>
            </wp:positionV>
            <wp:extent cx="675131" cy="696468"/>
            <wp:effectExtent l="0" t="0" r="0" b="0"/>
            <wp:wrapNone/>
            <wp:docPr id="3" name="image2.png" descr="C:\Users\User\Desktop\ГЕРБ РА [преобразованный]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1" cy="69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Главам</w:t>
        <w:tab/>
        <w:t>муниципальных</w:t>
      </w:r>
      <w:r>
        <w:rPr>
          <w:spacing w:val="-65"/>
        </w:rPr>
        <w:t> </w:t>
      </w:r>
      <w:r>
        <w:rPr/>
        <w:t>образований</w:t>
      </w:r>
      <w:r>
        <w:rPr>
          <w:spacing w:val="-2"/>
        </w:rPr>
        <w:t> </w:t>
      </w:r>
      <w:r>
        <w:rPr/>
        <w:t>(по списку)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0"/>
        <w:ind w:left="122" w:right="199" w:firstLine="707"/>
        <w:jc w:val="both"/>
      </w:pPr>
      <w:r>
        <w:rPr/>
        <w:t>Согласно Положению о Комитете по контролю (надзору) Республики Алтай,</w:t>
      </w:r>
      <w:r>
        <w:rPr>
          <w:spacing w:val="-65"/>
        </w:rPr>
        <w:t> </w:t>
      </w:r>
      <w:r>
        <w:rPr/>
        <w:t>утвержденному постановлением Правительства Республики Алтай от 16 декабря</w:t>
      </w:r>
      <w:r>
        <w:rPr>
          <w:spacing w:val="1"/>
        </w:rPr>
        <w:t> </w:t>
      </w:r>
      <w:r>
        <w:rPr/>
        <w:t>2021 г. № 388, Комитет по контролю (надзору) Республики Алтай осуществляет</w:t>
      </w:r>
      <w:r>
        <w:rPr>
          <w:spacing w:val="1"/>
        </w:rPr>
        <w:t> </w:t>
      </w:r>
      <w:r>
        <w:rPr/>
        <w:t>контроль за соблюдением органами местного самоуправления в Республике Алтай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градостроительной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ind w:left="122" w:right="201" w:firstLine="707"/>
        <w:jc w:val="both"/>
      </w:pPr>
      <w:r>
        <w:rPr/>
        <w:t>По</w:t>
      </w:r>
      <w:r>
        <w:rPr>
          <w:spacing w:val="53"/>
        </w:rPr>
        <w:t> </w:t>
      </w:r>
      <w:r>
        <w:rPr/>
        <w:t>проектам</w:t>
      </w:r>
      <w:r>
        <w:rPr>
          <w:spacing w:val="57"/>
        </w:rPr>
        <w:t> </w:t>
      </w:r>
      <w:r>
        <w:rPr>
          <w:b/>
        </w:rPr>
        <w:t>генеральных</w:t>
      </w:r>
      <w:r>
        <w:rPr>
          <w:b/>
          <w:spacing w:val="54"/>
        </w:rPr>
        <w:t> </w:t>
      </w:r>
      <w:r>
        <w:rPr>
          <w:b/>
        </w:rPr>
        <w:t>планов</w:t>
      </w:r>
      <w:r>
        <w:rPr/>
        <w:t>,</w:t>
      </w:r>
      <w:r>
        <w:rPr>
          <w:spacing w:val="54"/>
        </w:rPr>
        <w:t> </w:t>
      </w:r>
      <w:r>
        <w:rPr/>
        <w:t>проектам</w:t>
      </w:r>
      <w:r>
        <w:rPr>
          <w:spacing w:val="57"/>
        </w:rPr>
        <w:t> </w:t>
      </w:r>
      <w:r>
        <w:rPr>
          <w:b/>
        </w:rPr>
        <w:t>правил</w:t>
      </w:r>
      <w:r>
        <w:rPr>
          <w:b/>
          <w:spacing w:val="53"/>
        </w:rPr>
        <w:t> </w:t>
      </w:r>
      <w:r>
        <w:rPr>
          <w:b/>
        </w:rPr>
        <w:t>землепользования</w:t>
      </w:r>
      <w:r>
        <w:rPr>
          <w:b/>
          <w:spacing w:val="-65"/>
        </w:rPr>
        <w:t> </w:t>
      </w:r>
      <w:r>
        <w:rPr>
          <w:b/>
        </w:rPr>
        <w:t>и застройки</w:t>
      </w:r>
      <w:r>
        <w:rPr/>
        <w:t>, проектам планировки территории, проектам межевания территории,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благоустройства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проектам,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>
          <w:b/>
        </w:rPr>
        <w:t>внесение изменений </w:t>
      </w:r>
      <w:r>
        <w:rPr/>
        <w:t>в один из указанных утвержденных документов, проектам</w:t>
      </w:r>
      <w:r>
        <w:rPr>
          <w:spacing w:val="1"/>
        </w:rPr>
        <w:t> </w:t>
      </w:r>
      <w:r>
        <w:rPr>
          <w:spacing w:val="-1"/>
        </w:rPr>
        <w:t>решений</w:t>
      </w:r>
      <w:r>
        <w:rPr>
          <w:spacing w:val="-19"/>
        </w:rPr>
        <w:t> </w:t>
      </w:r>
      <w:r>
        <w:rPr>
          <w:spacing w:val="-1"/>
        </w:rPr>
        <w:t>о</w:t>
      </w:r>
      <w:r>
        <w:rPr>
          <w:spacing w:val="-13"/>
        </w:rPr>
        <w:t> </w:t>
      </w:r>
      <w:r>
        <w:rPr>
          <w:spacing w:val="-1"/>
        </w:rPr>
        <w:t>предоставлении</w:t>
      </w:r>
      <w:r>
        <w:rPr>
          <w:spacing w:val="-16"/>
        </w:rPr>
        <w:t> </w:t>
      </w:r>
      <w:r>
        <w:rPr>
          <w:spacing w:val="-1"/>
        </w:rPr>
        <w:t>разрешения</w:t>
      </w:r>
      <w:r>
        <w:rPr>
          <w:spacing w:val="-14"/>
        </w:rPr>
        <w:t> </w:t>
      </w:r>
      <w:r>
        <w:rPr/>
        <w:t>на</w:t>
      </w:r>
      <w:r>
        <w:rPr>
          <w:spacing w:val="-18"/>
        </w:rPr>
        <w:t> </w:t>
      </w:r>
      <w:r>
        <w:rPr/>
        <w:t>условно</w:t>
      </w:r>
      <w:r>
        <w:rPr>
          <w:spacing w:val="-16"/>
        </w:rPr>
        <w:t> </w:t>
      </w:r>
      <w:r>
        <w:rPr/>
        <w:t>разрешенный</w:t>
      </w:r>
      <w:r>
        <w:rPr>
          <w:spacing w:val="-16"/>
        </w:rPr>
        <w:t> </w:t>
      </w:r>
      <w:r>
        <w:rPr/>
        <w:t>вид</w:t>
      </w:r>
      <w:r>
        <w:rPr>
          <w:spacing w:val="-15"/>
        </w:rPr>
        <w:t> </w:t>
      </w:r>
      <w:r>
        <w:rPr/>
        <w:t>использования</w:t>
      </w:r>
      <w:r>
        <w:rPr>
          <w:spacing w:val="-65"/>
        </w:rPr>
        <w:t> </w:t>
      </w:r>
      <w:r>
        <w:rPr/>
        <w:t>земельного</w:t>
      </w:r>
      <w:r>
        <w:rPr>
          <w:spacing w:val="67"/>
        </w:rPr>
        <w:t> </w:t>
      </w:r>
      <w:r>
        <w:rPr/>
        <w:t>участка или объекта капитального</w:t>
      </w:r>
      <w:r>
        <w:rPr>
          <w:spacing w:val="68"/>
        </w:rPr>
        <w:t> </w:t>
      </w:r>
      <w:r>
        <w:rPr/>
        <w:t>строительства, проектам</w:t>
      </w:r>
      <w:r>
        <w:rPr>
          <w:spacing w:val="67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отклонение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>
          <w:spacing w:val="-1"/>
        </w:rPr>
        <w:t>разрешенного</w:t>
      </w:r>
      <w:r>
        <w:rPr>
          <w:spacing w:val="-14"/>
        </w:rPr>
        <w:t> </w:t>
      </w:r>
      <w:r>
        <w:rPr>
          <w:spacing w:val="-1"/>
        </w:rPr>
        <w:t>строительства,</w:t>
      </w:r>
      <w:r>
        <w:rPr>
          <w:spacing w:val="-14"/>
        </w:rPr>
        <w:t> </w:t>
      </w:r>
      <w:r>
        <w:rPr/>
        <w:t>реконструкции</w:t>
      </w:r>
      <w:r>
        <w:rPr>
          <w:spacing w:val="-15"/>
        </w:rPr>
        <w:t> </w:t>
      </w:r>
      <w:r>
        <w:rPr/>
        <w:t>объектов</w:t>
      </w:r>
      <w:r>
        <w:rPr>
          <w:spacing w:val="-15"/>
        </w:rPr>
        <w:t> </w:t>
      </w:r>
      <w:r>
        <w:rPr/>
        <w:t>капитального</w:t>
      </w:r>
      <w:r>
        <w:rPr>
          <w:spacing w:val="-14"/>
        </w:rPr>
        <w:t> </w:t>
      </w:r>
      <w:r>
        <w:rPr/>
        <w:t>строительства,</w:t>
      </w:r>
      <w:r>
        <w:rPr>
          <w:spacing w:val="-65"/>
        </w:rPr>
        <w:t> </w:t>
      </w:r>
      <w:r>
        <w:rPr/>
        <w:t>вопросам</w:t>
      </w:r>
      <w:r>
        <w:rPr>
          <w:spacing w:val="-11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одного</w:t>
      </w:r>
      <w:r>
        <w:rPr>
          <w:spacing w:val="-11"/>
        </w:rPr>
        <w:t> </w:t>
      </w:r>
      <w:r>
        <w:rPr/>
        <w:t>вида</w:t>
      </w:r>
      <w:r>
        <w:rPr>
          <w:spacing w:val="-11"/>
        </w:rPr>
        <w:t> </w:t>
      </w:r>
      <w:r>
        <w:rPr/>
        <w:t>разрешенного</w:t>
      </w:r>
      <w:r>
        <w:rPr>
          <w:spacing w:val="-12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земельных</w:t>
      </w:r>
      <w:r>
        <w:rPr>
          <w:spacing w:val="-13"/>
        </w:rPr>
        <w:t> </w:t>
      </w:r>
      <w:r>
        <w:rPr/>
        <w:t>участков</w:t>
      </w:r>
      <w:r>
        <w:rPr>
          <w:spacing w:val="-65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67"/>
        </w:rPr>
        <w:t> </w:t>
      </w:r>
      <w:r>
        <w:rPr/>
        <w:t>строительства</w:t>
      </w:r>
      <w:r>
        <w:rPr>
          <w:spacing w:val="68"/>
        </w:rPr>
        <w:t> </w:t>
      </w:r>
      <w:r>
        <w:rPr/>
        <w:t>на</w:t>
      </w:r>
      <w:r>
        <w:rPr>
          <w:spacing w:val="67"/>
        </w:rPr>
        <w:t> </w:t>
      </w:r>
      <w:r>
        <w:rPr/>
        <w:t>другой</w:t>
      </w:r>
      <w:r>
        <w:rPr>
          <w:spacing w:val="68"/>
        </w:rPr>
        <w:t> </w:t>
      </w:r>
      <w:r>
        <w:rPr/>
        <w:t>вид</w:t>
      </w:r>
      <w:r>
        <w:rPr>
          <w:spacing w:val="67"/>
        </w:rPr>
        <w:t> </w:t>
      </w:r>
      <w:r>
        <w:rPr/>
        <w:t>такого</w:t>
      </w:r>
      <w:r>
        <w:rPr>
          <w:spacing w:val="68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при отсутствии утвержденных правил землепользования и застройки </w:t>
      </w:r>
      <w:r>
        <w:rPr>
          <w:b/>
        </w:rPr>
        <w:t>проводятся</w:t>
      </w:r>
      <w:r>
        <w:rPr>
          <w:b/>
          <w:spacing w:val="1"/>
        </w:rPr>
        <w:t> </w:t>
      </w:r>
      <w:r>
        <w:rPr>
          <w:b/>
        </w:rPr>
        <w:t>публичные  </w:t>
      </w:r>
      <w:r>
        <w:rPr>
          <w:b/>
          <w:spacing w:val="17"/>
        </w:rPr>
        <w:t> </w:t>
      </w:r>
      <w:r>
        <w:rPr>
          <w:b/>
        </w:rPr>
        <w:t>слушания   </w:t>
      </w:r>
      <w:r>
        <w:rPr>
          <w:b/>
          <w:spacing w:val="17"/>
        </w:rPr>
        <w:t> </w:t>
      </w:r>
      <w:r>
        <w:rPr/>
        <w:t>или   </w:t>
      </w:r>
      <w:r>
        <w:rPr>
          <w:spacing w:val="16"/>
        </w:rPr>
        <w:t> </w:t>
      </w:r>
      <w:r>
        <w:rPr>
          <w:b/>
        </w:rPr>
        <w:t>общественные   </w:t>
      </w:r>
      <w:r>
        <w:rPr>
          <w:b/>
          <w:spacing w:val="16"/>
        </w:rPr>
        <w:t> </w:t>
      </w:r>
      <w:r>
        <w:rPr>
          <w:b/>
        </w:rPr>
        <w:t>обсуждения   </w:t>
      </w:r>
      <w:r>
        <w:rPr>
          <w:b/>
          <w:spacing w:val="19"/>
        </w:rPr>
        <w:t> </w:t>
      </w:r>
      <w:r>
        <w:rPr/>
        <w:t>в   </w:t>
      </w:r>
      <w:r>
        <w:rPr>
          <w:spacing w:val="16"/>
        </w:rPr>
        <w:t> </w:t>
      </w:r>
      <w:r>
        <w:rPr/>
        <w:t>соответствии</w:t>
      </w:r>
      <w:r>
        <w:rPr>
          <w:spacing w:val="-66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 о градостроительной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left="122" w:right="199" w:firstLine="707"/>
        <w:jc w:val="both"/>
      </w:pPr>
      <w:r>
        <w:rPr/>
        <w:t>Общественные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или публичные слушания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вышеуказанным</w:t>
      </w:r>
      <w:r>
        <w:rPr>
          <w:spacing w:val="1"/>
        </w:rPr>
        <w:t> </w:t>
      </w:r>
      <w:r>
        <w:rPr/>
        <w:t>проектам проводятся в порядке, установленном </w:t>
      </w:r>
      <w:r>
        <w:rPr>
          <w:b/>
        </w:rPr>
        <w:t>статьей 5.1 </w:t>
      </w:r>
      <w:r>
        <w:rPr/>
        <w:t>Градостроительного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ГрК</w:t>
      </w:r>
      <w:r>
        <w:rPr>
          <w:spacing w:val="1"/>
        </w:rPr>
        <w:t> </w:t>
      </w:r>
      <w:r>
        <w:rPr/>
        <w:t>РФ)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>
          <w:b/>
        </w:rPr>
        <w:t>права</w:t>
      </w:r>
      <w:r>
        <w:rPr>
          <w:b/>
          <w:spacing w:val="1"/>
        </w:rPr>
        <w:t> </w:t>
      </w:r>
      <w:r>
        <w:rPr>
          <w:b/>
        </w:rPr>
        <w:t>человека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>
          <w:b/>
        </w:rPr>
        <w:t>прав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законных</w:t>
      </w:r>
      <w:r>
        <w:rPr>
          <w:b/>
          <w:spacing w:val="1"/>
        </w:rPr>
        <w:t> </w:t>
      </w:r>
      <w:r>
        <w:rPr>
          <w:b/>
        </w:rPr>
        <w:t>интересов</w:t>
      </w:r>
      <w:r>
        <w:rPr>
          <w:b/>
          <w:spacing w:val="1"/>
        </w:rPr>
        <w:t> </w:t>
      </w:r>
      <w:r>
        <w:rPr/>
        <w:t>правообладателей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строительства.</w:t>
      </w:r>
    </w:p>
    <w:p>
      <w:pPr>
        <w:pStyle w:val="BodyText"/>
        <w:ind w:left="122" w:right="201" w:firstLine="707"/>
        <w:jc w:val="both"/>
      </w:pPr>
      <w:r>
        <w:rPr/>
        <w:t>Участниками  </w:t>
      </w:r>
      <w:r>
        <w:rPr>
          <w:spacing w:val="1"/>
        </w:rPr>
        <w:t> </w:t>
      </w:r>
      <w:r>
        <w:rPr/>
        <w:t>общественных  </w:t>
      </w:r>
      <w:r>
        <w:rPr>
          <w:spacing w:val="1"/>
        </w:rPr>
        <w:t> </w:t>
      </w:r>
      <w:r>
        <w:rPr/>
        <w:t>обсуждений    или    публичных    слушаний</w:t>
      </w:r>
      <w:r>
        <w:rPr>
          <w:spacing w:val="1"/>
        </w:rPr>
        <w:t> </w:t>
      </w:r>
      <w:r>
        <w:rPr/>
        <w:t>по проектам генеральных планов, проектам правил землепользования и застройки,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планировки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благоустройства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проектам,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изменений в один из указанных утвержденных документов, являются граждане,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проживающие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подготовлены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правообладатели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земельных</w:t>
      </w:r>
      <w:r>
        <w:rPr>
          <w:spacing w:val="50"/>
        </w:rPr>
        <w:t> </w:t>
      </w:r>
      <w:r>
        <w:rPr/>
        <w:t>участков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(или)</w:t>
      </w:r>
      <w:r>
        <w:rPr>
          <w:spacing w:val="49"/>
        </w:rPr>
        <w:t> </w:t>
      </w:r>
      <w:r>
        <w:rPr/>
        <w:t>расположенных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/>
        <w:t>них</w:t>
      </w:r>
      <w:r>
        <w:rPr>
          <w:spacing w:val="50"/>
        </w:rPr>
        <w:t> </w:t>
      </w:r>
      <w:r>
        <w:rPr/>
        <w:t>объектов</w:t>
      </w:r>
      <w:r>
        <w:rPr>
          <w:spacing w:val="48"/>
        </w:rPr>
        <w:t> </w:t>
      </w:r>
      <w:r>
        <w:rPr/>
        <w:t>капитального</w:t>
      </w:r>
    </w:p>
    <w:p>
      <w:pPr>
        <w:spacing w:after="0"/>
        <w:jc w:val="both"/>
        <w:sectPr>
          <w:type w:val="continuous"/>
          <w:pgSz w:w="11910" w:h="16840"/>
          <w:pgMar w:top="1180" w:bottom="280" w:left="1580" w:right="360"/>
        </w:sectPr>
      </w:pPr>
    </w:p>
    <w:p>
      <w:pPr>
        <w:pStyle w:val="BodyText"/>
        <w:spacing w:before="79"/>
        <w:ind w:left="122" w:right="205"/>
        <w:jc w:val="both"/>
      </w:pPr>
      <w:r>
        <w:rPr/>
        <w:t>строительства,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правообладатели</w:t>
      </w:r>
      <w:r>
        <w:rPr>
          <w:spacing w:val="1"/>
        </w:rPr>
        <w:t> </w:t>
      </w:r>
      <w:r>
        <w:rPr/>
        <w:t>помещений,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указанных объектов</w:t>
      </w:r>
      <w:r>
        <w:rPr>
          <w:spacing w:val="-2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строительства.</w:t>
      </w:r>
    </w:p>
    <w:p>
      <w:pPr>
        <w:spacing w:before="1"/>
        <w:ind w:left="122" w:right="205" w:firstLine="707"/>
        <w:jc w:val="both"/>
        <w:rPr>
          <w:sz w:val="27"/>
        </w:rPr>
      </w:pPr>
      <w:r>
        <w:rPr>
          <w:sz w:val="27"/>
        </w:rPr>
        <w:t>Согласно части 4 статьи 5.1 ГрК РФ </w:t>
      </w:r>
      <w:r>
        <w:rPr>
          <w:b/>
          <w:sz w:val="27"/>
        </w:rPr>
        <w:t>процедура проведения общественных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обсуждений</w:t>
      </w:r>
      <w:r>
        <w:rPr>
          <w:b/>
          <w:spacing w:val="-3"/>
          <w:sz w:val="27"/>
        </w:rPr>
        <w:t> </w:t>
      </w:r>
      <w:r>
        <w:rPr>
          <w:sz w:val="27"/>
        </w:rPr>
        <w:t>состоит</w:t>
      </w:r>
      <w:r>
        <w:rPr>
          <w:spacing w:val="-1"/>
          <w:sz w:val="27"/>
        </w:rPr>
        <w:t> </w:t>
      </w:r>
      <w:r>
        <w:rPr>
          <w:sz w:val="27"/>
        </w:rPr>
        <w:t>из следующих</w:t>
      </w:r>
      <w:r>
        <w:rPr>
          <w:spacing w:val="1"/>
          <w:sz w:val="27"/>
        </w:rPr>
        <w:t> </w:t>
      </w:r>
      <w:r>
        <w:rPr>
          <w:sz w:val="27"/>
        </w:rPr>
        <w:t>этапов: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330" w:lineRule="exact" w:before="1" w:after="0"/>
        <w:ind w:left="1175" w:right="0" w:hanging="346"/>
        <w:jc w:val="both"/>
        <w:rPr>
          <w:sz w:val="27"/>
        </w:rPr>
      </w:pPr>
      <w:r>
        <w:rPr>
          <w:sz w:val="27"/>
        </w:rPr>
        <w:t>оповещение</w:t>
      </w:r>
      <w:r>
        <w:rPr>
          <w:spacing w:val="-5"/>
          <w:sz w:val="27"/>
        </w:rPr>
        <w:t> </w:t>
      </w:r>
      <w:r>
        <w:rPr>
          <w:sz w:val="27"/>
        </w:rPr>
        <w:t>о</w:t>
      </w:r>
      <w:r>
        <w:rPr>
          <w:spacing w:val="-2"/>
          <w:sz w:val="27"/>
        </w:rPr>
        <w:t> </w:t>
      </w:r>
      <w:r>
        <w:rPr>
          <w:sz w:val="27"/>
        </w:rPr>
        <w:t>начале</w:t>
      </w:r>
      <w:r>
        <w:rPr>
          <w:spacing w:val="-6"/>
          <w:sz w:val="27"/>
        </w:rPr>
        <w:t> </w:t>
      </w:r>
      <w:r>
        <w:rPr>
          <w:sz w:val="27"/>
        </w:rPr>
        <w:t>общественных</w:t>
      </w:r>
      <w:r>
        <w:rPr>
          <w:spacing w:val="-5"/>
          <w:sz w:val="27"/>
        </w:rPr>
        <w:t> </w:t>
      </w:r>
      <w:r>
        <w:rPr>
          <w:sz w:val="27"/>
        </w:rPr>
        <w:t>обсуждений;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22" w:right="200" w:firstLine="707"/>
        <w:jc w:val="both"/>
        <w:rPr>
          <w:sz w:val="27"/>
        </w:rPr>
      </w:pPr>
      <w:r>
        <w:rPr>
          <w:sz w:val="27"/>
        </w:rPr>
        <w:t>размещение</w:t>
      </w:r>
      <w:r>
        <w:rPr>
          <w:spacing w:val="1"/>
          <w:sz w:val="27"/>
        </w:rPr>
        <w:t> </w:t>
      </w:r>
      <w:r>
        <w:rPr>
          <w:sz w:val="27"/>
        </w:rPr>
        <w:t>проекта,</w:t>
      </w:r>
      <w:r>
        <w:rPr>
          <w:spacing w:val="1"/>
          <w:sz w:val="27"/>
        </w:rPr>
        <w:t> </w:t>
      </w:r>
      <w:r>
        <w:rPr>
          <w:sz w:val="27"/>
        </w:rPr>
        <w:t>подлежащего</w:t>
      </w:r>
      <w:r>
        <w:rPr>
          <w:spacing w:val="1"/>
          <w:sz w:val="27"/>
        </w:rPr>
        <w:t> </w:t>
      </w:r>
      <w:r>
        <w:rPr>
          <w:sz w:val="27"/>
        </w:rPr>
        <w:t>рассмотрению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общественных</w:t>
      </w:r>
      <w:r>
        <w:rPr>
          <w:spacing w:val="-65"/>
          <w:sz w:val="27"/>
        </w:rPr>
        <w:t> </w:t>
      </w:r>
      <w:r>
        <w:rPr>
          <w:sz w:val="27"/>
        </w:rPr>
        <w:t>обсуждениях,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информационных</w:t>
      </w:r>
      <w:r>
        <w:rPr>
          <w:spacing w:val="1"/>
          <w:sz w:val="27"/>
        </w:rPr>
        <w:t> </w:t>
      </w:r>
      <w:r>
        <w:rPr>
          <w:sz w:val="27"/>
        </w:rPr>
        <w:t>материалов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нему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официальном</w:t>
      </w:r>
      <w:r>
        <w:rPr>
          <w:spacing w:val="1"/>
          <w:sz w:val="27"/>
        </w:rPr>
        <w:t> </w:t>
      </w:r>
      <w:r>
        <w:rPr>
          <w:sz w:val="27"/>
        </w:rPr>
        <w:t>сайте</w:t>
      </w:r>
      <w:r>
        <w:rPr>
          <w:spacing w:val="1"/>
          <w:sz w:val="27"/>
        </w:rPr>
        <w:t> </w:t>
      </w:r>
      <w:r>
        <w:rPr>
          <w:sz w:val="27"/>
        </w:rPr>
        <w:t>уполномоченного</w:t>
      </w:r>
      <w:r>
        <w:rPr>
          <w:spacing w:val="1"/>
          <w:sz w:val="27"/>
        </w:rPr>
        <w:t> </w:t>
      </w:r>
      <w:r>
        <w:rPr>
          <w:sz w:val="27"/>
        </w:rPr>
        <w:t>органа</w:t>
      </w:r>
      <w:r>
        <w:rPr>
          <w:spacing w:val="1"/>
          <w:sz w:val="27"/>
        </w:rPr>
        <w:t> </w:t>
      </w:r>
      <w:r>
        <w:rPr>
          <w:sz w:val="27"/>
        </w:rPr>
        <w:t>местного</w:t>
      </w:r>
      <w:r>
        <w:rPr>
          <w:spacing w:val="1"/>
          <w:sz w:val="27"/>
        </w:rPr>
        <w:t> </w:t>
      </w:r>
      <w:r>
        <w:rPr>
          <w:sz w:val="27"/>
        </w:rPr>
        <w:t>самоуправления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информационно-</w:t>
      </w:r>
      <w:r>
        <w:rPr>
          <w:spacing w:val="1"/>
          <w:sz w:val="27"/>
        </w:rPr>
        <w:t> </w:t>
      </w:r>
      <w:r>
        <w:rPr>
          <w:sz w:val="27"/>
        </w:rPr>
        <w:t>телекоммуникационной   </w:t>
      </w:r>
      <w:r>
        <w:rPr>
          <w:spacing w:val="1"/>
          <w:sz w:val="27"/>
        </w:rPr>
        <w:t> </w:t>
      </w:r>
      <w:r>
        <w:rPr>
          <w:sz w:val="27"/>
        </w:rPr>
        <w:t>сети   </w:t>
      </w:r>
      <w:r>
        <w:rPr>
          <w:spacing w:val="1"/>
          <w:sz w:val="27"/>
        </w:rPr>
        <w:t> </w:t>
      </w:r>
      <w:r>
        <w:rPr>
          <w:sz w:val="27"/>
        </w:rPr>
        <w:t>«Интернет»   </w:t>
      </w:r>
      <w:r>
        <w:rPr>
          <w:spacing w:val="1"/>
          <w:sz w:val="27"/>
        </w:rPr>
        <w:t> </w:t>
      </w:r>
      <w:r>
        <w:rPr>
          <w:sz w:val="27"/>
        </w:rPr>
        <w:t>и     (или)     в     государственной</w:t>
      </w:r>
      <w:r>
        <w:rPr>
          <w:spacing w:val="1"/>
          <w:sz w:val="27"/>
        </w:rPr>
        <w:t> </w:t>
      </w:r>
      <w:r>
        <w:rPr>
          <w:sz w:val="27"/>
        </w:rPr>
        <w:t>или</w:t>
      </w:r>
      <w:r>
        <w:rPr>
          <w:spacing w:val="1"/>
          <w:sz w:val="27"/>
        </w:rPr>
        <w:t> </w:t>
      </w:r>
      <w:r>
        <w:rPr>
          <w:sz w:val="27"/>
        </w:rPr>
        <w:t>муниципальной</w:t>
      </w:r>
      <w:r>
        <w:rPr>
          <w:spacing w:val="1"/>
          <w:sz w:val="27"/>
        </w:rPr>
        <w:t> </w:t>
      </w:r>
      <w:r>
        <w:rPr>
          <w:sz w:val="27"/>
        </w:rPr>
        <w:t>информационной</w:t>
      </w:r>
      <w:r>
        <w:rPr>
          <w:spacing w:val="1"/>
          <w:sz w:val="27"/>
        </w:rPr>
        <w:t> </w:t>
      </w:r>
      <w:r>
        <w:rPr>
          <w:sz w:val="27"/>
        </w:rPr>
        <w:t>системе,</w:t>
      </w:r>
      <w:r>
        <w:rPr>
          <w:spacing w:val="1"/>
          <w:sz w:val="27"/>
        </w:rPr>
        <w:t> </w:t>
      </w:r>
      <w:r>
        <w:rPr>
          <w:sz w:val="27"/>
        </w:rPr>
        <w:t>обеспечивающей</w:t>
      </w:r>
      <w:r>
        <w:rPr>
          <w:spacing w:val="1"/>
          <w:sz w:val="27"/>
        </w:rPr>
        <w:t> </w:t>
      </w:r>
      <w:r>
        <w:rPr>
          <w:sz w:val="27"/>
        </w:rPr>
        <w:t>проведение</w:t>
      </w:r>
      <w:r>
        <w:rPr>
          <w:spacing w:val="1"/>
          <w:sz w:val="27"/>
        </w:rPr>
        <w:t> </w:t>
      </w:r>
      <w:r>
        <w:rPr>
          <w:sz w:val="27"/>
        </w:rPr>
        <w:t>общественных</w:t>
      </w:r>
      <w:r>
        <w:rPr>
          <w:spacing w:val="1"/>
          <w:sz w:val="27"/>
        </w:rPr>
        <w:t> </w:t>
      </w:r>
      <w:r>
        <w:rPr>
          <w:sz w:val="27"/>
        </w:rPr>
        <w:t>обсуждений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использованием</w:t>
      </w:r>
      <w:r>
        <w:rPr>
          <w:spacing w:val="1"/>
          <w:sz w:val="27"/>
        </w:rPr>
        <w:t> </w:t>
      </w:r>
      <w:r>
        <w:rPr>
          <w:sz w:val="27"/>
        </w:rPr>
        <w:t>информационно-</w:t>
      </w:r>
      <w:r>
        <w:rPr>
          <w:spacing w:val="1"/>
          <w:sz w:val="27"/>
        </w:rPr>
        <w:t> </w:t>
      </w:r>
      <w:r>
        <w:rPr>
          <w:sz w:val="27"/>
        </w:rPr>
        <w:t>телекоммуникационной</w:t>
      </w:r>
      <w:r>
        <w:rPr>
          <w:spacing w:val="1"/>
          <w:sz w:val="27"/>
        </w:rPr>
        <w:t> </w:t>
      </w:r>
      <w:r>
        <w:rPr>
          <w:sz w:val="27"/>
        </w:rPr>
        <w:t>сети</w:t>
      </w:r>
      <w:r>
        <w:rPr>
          <w:spacing w:val="1"/>
          <w:sz w:val="27"/>
        </w:rPr>
        <w:t> </w:t>
      </w:r>
      <w:r>
        <w:rPr>
          <w:sz w:val="27"/>
        </w:rPr>
        <w:t>«Интернет»,</w:t>
      </w:r>
      <w:r>
        <w:rPr>
          <w:spacing w:val="1"/>
          <w:sz w:val="27"/>
        </w:rPr>
        <w:t> </w:t>
      </w:r>
      <w:r>
        <w:rPr>
          <w:sz w:val="27"/>
        </w:rPr>
        <w:t>либо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региональном</w:t>
      </w:r>
      <w:r>
        <w:rPr>
          <w:spacing w:val="1"/>
          <w:sz w:val="27"/>
        </w:rPr>
        <w:t> </w:t>
      </w:r>
      <w:r>
        <w:rPr>
          <w:sz w:val="27"/>
        </w:rPr>
        <w:t>портале</w:t>
      </w:r>
      <w:r>
        <w:rPr>
          <w:spacing w:val="1"/>
          <w:sz w:val="27"/>
        </w:rPr>
        <w:t> </w:t>
      </w:r>
      <w:r>
        <w:rPr>
          <w:sz w:val="27"/>
        </w:rPr>
        <w:t>государственных и муниципальных услуг и открытие экспозиции или экспозиций</w:t>
      </w:r>
      <w:r>
        <w:rPr>
          <w:spacing w:val="1"/>
          <w:sz w:val="27"/>
        </w:rPr>
        <w:t> </w:t>
      </w:r>
      <w:r>
        <w:rPr>
          <w:sz w:val="27"/>
        </w:rPr>
        <w:t>такого проекта;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22" w:right="209" w:firstLine="707"/>
        <w:jc w:val="both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> </w:t>
      </w:r>
      <w:r>
        <w:rPr>
          <w:sz w:val="27"/>
        </w:rPr>
        <w:t>экспозиции</w:t>
      </w:r>
      <w:r>
        <w:rPr>
          <w:spacing w:val="1"/>
          <w:sz w:val="27"/>
        </w:rPr>
        <w:t> </w:t>
      </w:r>
      <w:r>
        <w:rPr>
          <w:sz w:val="27"/>
        </w:rPr>
        <w:t>или</w:t>
      </w:r>
      <w:r>
        <w:rPr>
          <w:spacing w:val="1"/>
          <w:sz w:val="27"/>
        </w:rPr>
        <w:t> </w:t>
      </w:r>
      <w:r>
        <w:rPr>
          <w:sz w:val="27"/>
        </w:rPr>
        <w:t>экспозиций</w:t>
      </w:r>
      <w:r>
        <w:rPr>
          <w:spacing w:val="1"/>
          <w:sz w:val="27"/>
        </w:rPr>
        <w:t> </w:t>
      </w:r>
      <w:r>
        <w:rPr>
          <w:sz w:val="27"/>
        </w:rPr>
        <w:t>проекта,</w:t>
      </w:r>
      <w:r>
        <w:rPr>
          <w:spacing w:val="1"/>
          <w:sz w:val="27"/>
        </w:rPr>
        <w:t> </w:t>
      </w:r>
      <w:r>
        <w:rPr>
          <w:sz w:val="27"/>
        </w:rPr>
        <w:t>подлежащего</w:t>
      </w:r>
      <w:r>
        <w:rPr>
          <w:spacing w:val="1"/>
          <w:sz w:val="27"/>
        </w:rPr>
        <w:t> </w:t>
      </w:r>
      <w:r>
        <w:rPr>
          <w:sz w:val="27"/>
        </w:rPr>
        <w:t>рассмотрению</w:t>
      </w:r>
      <w:r>
        <w:rPr>
          <w:spacing w:val="-2"/>
          <w:sz w:val="27"/>
        </w:rPr>
        <w:t> </w:t>
      </w:r>
      <w:r>
        <w:rPr>
          <w:sz w:val="27"/>
        </w:rPr>
        <w:t>на</w:t>
      </w:r>
      <w:r>
        <w:rPr>
          <w:spacing w:val="-1"/>
          <w:sz w:val="27"/>
        </w:rPr>
        <w:t> </w:t>
      </w:r>
      <w:r>
        <w:rPr>
          <w:sz w:val="27"/>
        </w:rPr>
        <w:t>общественных</w:t>
      </w:r>
      <w:r>
        <w:rPr>
          <w:spacing w:val="-2"/>
          <w:sz w:val="27"/>
        </w:rPr>
        <w:t> </w:t>
      </w:r>
      <w:r>
        <w:rPr>
          <w:sz w:val="27"/>
        </w:rPr>
        <w:t>обсуждениях;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329" w:lineRule="exact" w:before="0" w:after="0"/>
        <w:ind w:left="1175" w:right="0" w:hanging="346"/>
        <w:jc w:val="both"/>
        <w:rPr>
          <w:sz w:val="27"/>
        </w:rPr>
      </w:pPr>
      <w:r>
        <w:rPr>
          <w:sz w:val="27"/>
        </w:rPr>
        <w:t>подготовка</w:t>
      </w:r>
      <w:r>
        <w:rPr>
          <w:spacing w:val="-5"/>
          <w:sz w:val="27"/>
        </w:rPr>
        <w:t> </w:t>
      </w:r>
      <w:r>
        <w:rPr>
          <w:sz w:val="27"/>
        </w:rPr>
        <w:t>и</w:t>
      </w:r>
      <w:r>
        <w:rPr>
          <w:spacing w:val="-4"/>
          <w:sz w:val="27"/>
        </w:rPr>
        <w:t> </w:t>
      </w:r>
      <w:r>
        <w:rPr>
          <w:sz w:val="27"/>
        </w:rPr>
        <w:t>оформление</w:t>
      </w:r>
      <w:r>
        <w:rPr>
          <w:spacing w:val="-4"/>
          <w:sz w:val="27"/>
        </w:rPr>
        <w:t> </w:t>
      </w:r>
      <w:r>
        <w:rPr>
          <w:sz w:val="27"/>
        </w:rPr>
        <w:t>протокола</w:t>
      </w:r>
      <w:r>
        <w:rPr>
          <w:spacing w:val="-7"/>
          <w:sz w:val="27"/>
        </w:rPr>
        <w:t> </w:t>
      </w:r>
      <w:r>
        <w:rPr>
          <w:sz w:val="27"/>
        </w:rPr>
        <w:t>общественных</w:t>
      </w:r>
      <w:r>
        <w:rPr>
          <w:spacing w:val="-2"/>
          <w:sz w:val="27"/>
        </w:rPr>
        <w:t> </w:t>
      </w:r>
      <w:r>
        <w:rPr>
          <w:sz w:val="27"/>
        </w:rPr>
        <w:t>обсуждений;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22" w:right="208" w:firstLine="707"/>
        <w:jc w:val="both"/>
        <w:rPr>
          <w:sz w:val="27"/>
        </w:rPr>
      </w:pPr>
      <w:r>
        <w:rPr>
          <w:sz w:val="27"/>
        </w:rPr>
        <w:t>подготовка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опубликование</w:t>
      </w:r>
      <w:r>
        <w:rPr>
          <w:spacing w:val="1"/>
          <w:sz w:val="27"/>
        </w:rPr>
        <w:t> </w:t>
      </w:r>
      <w:r>
        <w:rPr>
          <w:sz w:val="27"/>
        </w:rPr>
        <w:t>заключения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результатах</w:t>
      </w:r>
      <w:r>
        <w:rPr>
          <w:spacing w:val="1"/>
          <w:sz w:val="27"/>
        </w:rPr>
        <w:t> </w:t>
      </w:r>
      <w:r>
        <w:rPr>
          <w:sz w:val="27"/>
        </w:rPr>
        <w:t>общественных</w:t>
      </w:r>
      <w:r>
        <w:rPr>
          <w:spacing w:val="-65"/>
          <w:sz w:val="27"/>
        </w:rPr>
        <w:t> </w:t>
      </w:r>
      <w:r>
        <w:rPr>
          <w:sz w:val="27"/>
        </w:rPr>
        <w:t>обсуждений.</w:t>
      </w:r>
    </w:p>
    <w:p>
      <w:pPr>
        <w:spacing w:before="0"/>
        <w:ind w:left="122" w:right="201" w:firstLine="707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силу</w:t>
      </w:r>
      <w:r>
        <w:rPr>
          <w:spacing w:val="1"/>
          <w:sz w:val="27"/>
        </w:rPr>
        <w:t> </w:t>
      </w:r>
      <w:r>
        <w:rPr>
          <w:sz w:val="27"/>
        </w:rPr>
        <w:t>части</w:t>
      </w:r>
      <w:r>
        <w:rPr>
          <w:spacing w:val="1"/>
          <w:sz w:val="27"/>
        </w:rPr>
        <w:t> </w:t>
      </w:r>
      <w:r>
        <w:rPr>
          <w:sz w:val="27"/>
        </w:rPr>
        <w:t>5</w:t>
      </w:r>
      <w:r>
        <w:rPr>
          <w:spacing w:val="1"/>
          <w:sz w:val="27"/>
        </w:rPr>
        <w:t> </w:t>
      </w:r>
      <w:r>
        <w:rPr>
          <w:sz w:val="27"/>
        </w:rPr>
        <w:t>статьи</w:t>
      </w:r>
      <w:r>
        <w:rPr>
          <w:spacing w:val="1"/>
          <w:sz w:val="27"/>
        </w:rPr>
        <w:t> </w:t>
      </w:r>
      <w:r>
        <w:rPr>
          <w:sz w:val="27"/>
        </w:rPr>
        <w:t>5.1</w:t>
      </w:r>
      <w:r>
        <w:rPr>
          <w:spacing w:val="1"/>
          <w:sz w:val="27"/>
        </w:rPr>
        <w:t> </w:t>
      </w:r>
      <w:r>
        <w:rPr>
          <w:sz w:val="27"/>
        </w:rPr>
        <w:t>ГрК</w:t>
      </w:r>
      <w:r>
        <w:rPr>
          <w:spacing w:val="1"/>
          <w:sz w:val="27"/>
        </w:rPr>
        <w:t> </w:t>
      </w:r>
      <w:r>
        <w:rPr>
          <w:sz w:val="27"/>
        </w:rPr>
        <w:t>РФ</w:t>
      </w:r>
      <w:r>
        <w:rPr>
          <w:spacing w:val="1"/>
          <w:sz w:val="27"/>
        </w:rPr>
        <w:t> </w:t>
      </w:r>
      <w:r>
        <w:rPr>
          <w:b/>
          <w:sz w:val="27"/>
        </w:rPr>
        <w:t>процедура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проведения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публичных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слушаний</w:t>
      </w:r>
      <w:r>
        <w:rPr>
          <w:b/>
          <w:spacing w:val="-2"/>
          <w:sz w:val="27"/>
        </w:rPr>
        <w:t> </w:t>
      </w:r>
      <w:r>
        <w:rPr>
          <w:sz w:val="27"/>
        </w:rPr>
        <w:t>состоит</w:t>
      </w:r>
      <w:r>
        <w:rPr>
          <w:spacing w:val="-1"/>
          <w:sz w:val="27"/>
        </w:rPr>
        <w:t> </w:t>
      </w:r>
      <w:r>
        <w:rPr>
          <w:sz w:val="27"/>
        </w:rPr>
        <w:t>из следующих</w:t>
      </w:r>
      <w:r>
        <w:rPr>
          <w:spacing w:val="1"/>
          <w:sz w:val="27"/>
        </w:rPr>
        <w:t> </w:t>
      </w:r>
      <w:r>
        <w:rPr>
          <w:sz w:val="27"/>
        </w:rPr>
        <w:t>этапов:</w:t>
      </w:r>
    </w:p>
    <w:p>
      <w:pPr>
        <w:pStyle w:val="BodyText"/>
        <w:spacing w:line="310" w:lineRule="exact"/>
        <w:ind w:left="830"/>
        <w:jc w:val="both"/>
      </w:pPr>
      <w:r>
        <w:rPr/>
        <w:t>оповещение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начале</w:t>
      </w:r>
      <w:r>
        <w:rPr>
          <w:spacing w:val="-6"/>
        </w:rPr>
        <w:t> </w:t>
      </w:r>
      <w:r>
        <w:rPr/>
        <w:t>публичных</w:t>
      </w:r>
      <w:r>
        <w:rPr>
          <w:spacing w:val="-2"/>
        </w:rPr>
        <w:t> </w:t>
      </w:r>
      <w:r>
        <w:rPr/>
        <w:t>слушаний;</w:t>
      </w:r>
    </w:p>
    <w:p>
      <w:pPr>
        <w:pStyle w:val="BodyText"/>
        <w:ind w:left="122" w:right="202" w:firstLine="707"/>
        <w:jc w:val="both"/>
      </w:pPr>
      <w:r>
        <w:rPr/>
        <w:t>размещение проекта, подлежащего рассмотрению на публичных слушаниях,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экспозиции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экспозиций</w:t>
      </w:r>
      <w:r>
        <w:rPr>
          <w:spacing w:val="-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проекта;</w:t>
      </w:r>
    </w:p>
    <w:p>
      <w:pPr>
        <w:pStyle w:val="BodyText"/>
        <w:ind w:left="122" w:right="205" w:firstLine="707"/>
        <w:jc w:val="both"/>
      </w:pPr>
      <w:r>
        <w:rPr>
          <w:spacing w:val="-1"/>
        </w:rPr>
        <w:t>проведение</w:t>
      </w:r>
      <w:r>
        <w:rPr>
          <w:spacing w:val="-16"/>
        </w:rPr>
        <w:t> </w:t>
      </w:r>
      <w:r>
        <w:rPr/>
        <w:t>экспозиции</w:t>
      </w:r>
      <w:r>
        <w:rPr>
          <w:spacing w:val="-17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экспозиций</w:t>
      </w:r>
      <w:r>
        <w:rPr>
          <w:spacing w:val="-17"/>
        </w:rPr>
        <w:t> </w:t>
      </w:r>
      <w:r>
        <w:rPr/>
        <w:t>проекта,</w:t>
      </w:r>
      <w:r>
        <w:rPr>
          <w:spacing w:val="-17"/>
        </w:rPr>
        <w:t> </w:t>
      </w:r>
      <w:r>
        <w:rPr/>
        <w:t>подлежащего</w:t>
      </w:r>
      <w:r>
        <w:rPr>
          <w:spacing w:val="-16"/>
        </w:rPr>
        <w:t> </w:t>
      </w:r>
      <w:r>
        <w:rPr/>
        <w:t>рассмотрению</w:t>
      </w:r>
      <w:r>
        <w:rPr>
          <w:spacing w:val="-6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публичных слушаниях;</w:t>
      </w:r>
    </w:p>
    <w:p>
      <w:pPr>
        <w:pStyle w:val="BodyText"/>
        <w:ind w:left="830" w:right="992"/>
      </w:pPr>
      <w:r>
        <w:rPr/>
        <w:t>проведение собрания или собраний участников публичных слушаний;</w:t>
      </w:r>
      <w:r>
        <w:rPr>
          <w:spacing w:val="-66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оформление</w:t>
      </w:r>
      <w:r>
        <w:rPr>
          <w:spacing w:val="-2"/>
        </w:rPr>
        <w:t> </w:t>
      </w:r>
      <w:r>
        <w:rPr/>
        <w:t>протокола</w:t>
      </w:r>
      <w:r>
        <w:rPr>
          <w:spacing w:val="-1"/>
        </w:rPr>
        <w:t> </w:t>
      </w:r>
      <w:r>
        <w:rPr/>
        <w:t>публичных</w:t>
      </w:r>
      <w:r>
        <w:rPr>
          <w:spacing w:val="-1"/>
        </w:rPr>
        <w:t> </w:t>
      </w:r>
      <w:r>
        <w:rPr/>
        <w:t>слушаний;</w:t>
      </w:r>
    </w:p>
    <w:p>
      <w:pPr>
        <w:pStyle w:val="BodyText"/>
        <w:spacing w:line="309" w:lineRule="exact"/>
        <w:ind w:left="830"/>
      </w:pPr>
      <w:r>
        <w:rPr>
          <w:spacing w:val="-1"/>
        </w:rPr>
        <w:t>подготовка</w:t>
      </w:r>
      <w:r>
        <w:rPr>
          <w:spacing w:val="-18"/>
        </w:rPr>
        <w:t> </w:t>
      </w:r>
      <w:r>
        <w:rPr>
          <w:spacing w:val="-1"/>
        </w:rPr>
        <w:t>и</w:t>
      </w:r>
      <w:r>
        <w:rPr>
          <w:spacing w:val="-19"/>
        </w:rPr>
        <w:t> </w:t>
      </w:r>
      <w:r>
        <w:rPr>
          <w:spacing w:val="-1"/>
        </w:rPr>
        <w:t>опубликование</w:t>
      </w:r>
      <w:r>
        <w:rPr>
          <w:spacing w:val="-18"/>
        </w:rPr>
        <w:t> </w:t>
      </w:r>
      <w:r>
        <w:rPr/>
        <w:t>заключения</w:t>
      </w:r>
      <w:r>
        <w:rPr>
          <w:spacing w:val="-20"/>
        </w:rPr>
        <w:t> </w:t>
      </w:r>
      <w:r>
        <w:rPr/>
        <w:t>о</w:t>
      </w:r>
      <w:r>
        <w:rPr>
          <w:spacing w:val="-17"/>
        </w:rPr>
        <w:t> </w:t>
      </w:r>
      <w:r>
        <w:rPr/>
        <w:t>результатах</w:t>
      </w:r>
      <w:r>
        <w:rPr>
          <w:spacing w:val="-17"/>
        </w:rPr>
        <w:t> </w:t>
      </w:r>
      <w:r>
        <w:rPr/>
        <w:t>публичных</w:t>
      </w:r>
      <w:r>
        <w:rPr>
          <w:spacing w:val="-16"/>
        </w:rPr>
        <w:t> </w:t>
      </w:r>
      <w:r>
        <w:rPr/>
        <w:t>слушаний.</w:t>
      </w:r>
    </w:p>
    <w:p>
      <w:pPr>
        <w:spacing w:line="244" w:lineRule="auto" w:before="1"/>
        <w:ind w:left="122" w:right="201" w:firstLine="707"/>
        <w:jc w:val="both"/>
        <w:rPr>
          <w:b/>
          <w:sz w:val="27"/>
        </w:rPr>
      </w:pPr>
      <w:r>
        <w:rPr>
          <w:sz w:val="27"/>
        </w:rPr>
        <w:t>Частями</w:t>
      </w:r>
      <w:r>
        <w:rPr>
          <w:spacing w:val="-5"/>
          <w:sz w:val="27"/>
        </w:rPr>
        <w:t> </w:t>
      </w:r>
      <w:r>
        <w:rPr>
          <w:sz w:val="27"/>
        </w:rPr>
        <w:t>6,</w:t>
      </w:r>
      <w:r>
        <w:rPr>
          <w:spacing w:val="-7"/>
          <w:sz w:val="27"/>
        </w:rPr>
        <w:t> </w:t>
      </w:r>
      <w:r>
        <w:rPr>
          <w:sz w:val="27"/>
        </w:rPr>
        <w:t>7</w:t>
      </w:r>
      <w:r>
        <w:rPr>
          <w:spacing w:val="-3"/>
          <w:sz w:val="27"/>
        </w:rPr>
        <w:t> </w:t>
      </w:r>
      <w:r>
        <w:rPr>
          <w:sz w:val="27"/>
        </w:rPr>
        <w:t>статьи</w:t>
      </w:r>
      <w:r>
        <w:rPr>
          <w:spacing w:val="-5"/>
          <w:sz w:val="27"/>
        </w:rPr>
        <w:t> </w:t>
      </w:r>
      <w:r>
        <w:rPr>
          <w:sz w:val="27"/>
        </w:rPr>
        <w:t>5.1</w:t>
      </w:r>
      <w:r>
        <w:rPr>
          <w:spacing w:val="-4"/>
          <w:sz w:val="27"/>
        </w:rPr>
        <w:t> </w:t>
      </w:r>
      <w:r>
        <w:rPr>
          <w:sz w:val="27"/>
        </w:rPr>
        <w:t>ГрК</w:t>
      </w:r>
      <w:r>
        <w:rPr>
          <w:spacing w:val="-5"/>
          <w:sz w:val="27"/>
        </w:rPr>
        <w:t> </w:t>
      </w:r>
      <w:r>
        <w:rPr>
          <w:sz w:val="27"/>
        </w:rPr>
        <w:t>РФ</w:t>
      </w:r>
      <w:r>
        <w:rPr>
          <w:spacing w:val="-7"/>
          <w:sz w:val="27"/>
        </w:rPr>
        <w:t> </w:t>
      </w:r>
      <w:r>
        <w:rPr>
          <w:sz w:val="27"/>
        </w:rPr>
        <w:t>устанавливаются</w:t>
      </w:r>
      <w:r>
        <w:rPr>
          <w:spacing w:val="-2"/>
          <w:sz w:val="27"/>
        </w:rPr>
        <w:t> </w:t>
      </w:r>
      <w:r>
        <w:rPr>
          <w:b/>
          <w:sz w:val="27"/>
        </w:rPr>
        <w:t>требования</w:t>
      </w:r>
      <w:r>
        <w:rPr>
          <w:b/>
          <w:spacing w:val="-8"/>
          <w:sz w:val="27"/>
        </w:rPr>
        <w:t> </w:t>
      </w:r>
      <w:r>
        <w:rPr>
          <w:b/>
          <w:sz w:val="27"/>
        </w:rPr>
        <w:t>к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содержанию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оповещения.</w:t>
      </w:r>
    </w:p>
    <w:p>
      <w:pPr>
        <w:pStyle w:val="BodyText"/>
        <w:ind w:left="122" w:right="203" w:firstLine="707"/>
        <w:jc w:val="both"/>
      </w:pPr>
      <w:r>
        <w:rPr/>
        <w:t>В соответствии с пунктом 1 части 8 статьи 5.1 ГрК РФ </w:t>
      </w:r>
      <w:r>
        <w:rPr>
          <w:b/>
        </w:rPr>
        <w:t>оповещение </w:t>
      </w:r>
      <w:r>
        <w:rPr/>
        <w:t>о начале</w:t>
      </w:r>
      <w:r>
        <w:rPr>
          <w:spacing w:val="-65"/>
        </w:rPr>
        <w:t> </w:t>
      </w:r>
      <w:r>
        <w:rPr/>
        <w:t>общественных</w:t>
      </w:r>
      <w:r>
        <w:rPr>
          <w:spacing w:val="47"/>
        </w:rPr>
        <w:t> </w:t>
      </w:r>
      <w:r>
        <w:rPr/>
        <w:t>обсуждений</w:t>
      </w:r>
      <w:r>
        <w:rPr>
          <w:spacing w:val="45"/>
        </w:rPr>
        <w:t> </w:t>
      </w:r>
      <w:r>
        <w:rPr/>
        <w:t>или</w:t>
      </w:r>
      <w:r>
        <w:rPr>
          <w:spacing w:val="46"/>
        </w:rPr>
        <w:t> </w:t>
      </w:r>
      <w:r>
        <w:rPr/>
        <w:t>публичных</w:t>
      </w:r>
      <w:r>
        <w:rPr>
          <w:spacing w:val="47"/>
        </w:rPr>
        <w:t> </w:t>
      </w:r>
      <w:r>
        <w:rPr/>
        <w:t>слушаний</w:t>
      </w:r>
      <w:r>
        <w:rPr>
          <w:spacing w:val="46"/>
        </w:rPr>
        <w:t> </w:t>
      </w:r>
      <w:r>
        <w:rPr/>
        <w:t>подлежит</w:t>
      </w:r>
      <w:r>
        <w:rPr>
          <w:spacing w:val="45"/>
        </w:rPr>
        <w:t> </w:t>
      </w:r>
      <w:r>
        <w:rPr/>
        <w:t>опубликованию</w:t>
      </w:r>
      <w:r>
        <w:rPr>
          <w:spacing w:val="-65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опубликования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правовых актов, </w:t>
      </w:r>
      <w:r>
        <w:rPr>
          <w:b/>
        </w:rPr>
        <w:t>не позднее чем за семь дней </w:t>
      </w:r>
      <w:r>
        <w:rPr/>
        <w:t>до дня размещения на 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67"/>
        </w:rPr>
        <w:t> </w:t>
      </w:r>
      <w:r>
        <w:rPr/>
        <w:t>или</w:t>
      </w:r>
      <w:r>
        <w:rPr>
          <w:spacing w:val="68"/>
        </w:rPr>
        <w:t> </w:t>
      </w:r>
      <w:r>
        <w:rPr/>
        <w:t>в</w:t>
      </w:r>
      <w:r>
        <w:rPr>
          <w:spacing w:val="67"/>
        </w:rPr>
        <w:t> </w:t>
      </w:r>
      <w:r>
        <w:rPr/>
        <w:t>информационных</w:t>
      </w:r>
      <w:r>
        <w:rPr>
          <w:spacing w:val="68"/>
        </w:rPr>
        <w:t> </w:t>
      </w:r>
      <w:r>
        <w:rPr/>
        <w:t>системах</w:t>
      </w:r>
      <w:r>
        <w:rPr>
          <w:spacing w:val="67"/>
        </w:rPr>
        <w:t> </w:t>
      </w:r>
      <w:r>
        <w:rPr/>
        <w:t>проекта,</w:t>
      </w:r>
      <w:r>
        <w:rPr>
          <w:spacing w:val="68"/>
        </w:rPr>
        <w:t> </w:t>
      </w:r>
      <w:r>
        <w:rPr/>
        <w:t>подлежащего</w:t>
      </w:r>
      <w:r>
        <w:rPr>
          <w:spacing w:val="67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обсуждениях или</w:t>
      </w:r>
      <w:r>
        <w:rPr>
          <w:spacing w:val="-1"/>
        </w:rPr>
        <w:t> </w:t>
      </w:r>
      <w:r>
        <w:rPr/>
        <w:t>публичных слушаниях.</w:t>
      </w:r>
    </w:p>
    <w:p>
      <w:pPr>
        <w:pStyle w:val="BodyText"/>
        <w:ind w:left="122" w:right="201" w:firstLine="707"/>
        <w:jc w:val="both"/>
      </w:pPr>
      <w:bookmarkStart w:name="_bookmark0" w:id="1"/>
      <w:bookmarkEnd w:id="1"/>
      <w:r>
        <w:rPr/>
      </w:r>
      <w:r>
        <w:rPr>
          <w:spacing w:val="-1"/>
        </w:rPr>
        <w:t>В</w:t>
      </w:r>
      <w:r>
        <w:rPr>
          <w:spacing w:val="-15"/>
        </w:rPr>
        <w:t> </w:t>
      </w:r>
      <w:r>
        <w:rPr/>
        <w:t>период</w:t>
      </w:r>
      <w:r>
        <w:rPr>
          <w:spacing w:val="-16"/>
        </w:rPr>
        <w:t> </w:t>
      </w:r>
      <w:r>
        <w:rPr/>
        <w:t>размещения</w:t>
      </w:r>
      <w:r>
        <w:rPr>
          <w:spacing w:val="-13"/>
        </w:rPr>
        <w:t> </w:t>
      </w:r>
      <w:r>
        <w:rPr/>
        <w:t>проекта,</w:t>
      </w:r>
      <w:r>
        <w:rPr>
          <w:spacing w:val="-15"/>
        </w:rPr>
        <w:t> </w:t>
      </w:r>
      <w:r>
        <w:rPr/>
        <w:t>подлежащего</w:t>
      </w:r>
      <w:r>
        <w:rPr>
          <w:spacing w:val="-15"/>
        </w:rPr>
        <w:t> </w:t>
      </w:r>
      <w:r>
        <w:rPr/>
        <w:t>рассмотрению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общественных</w:t>
      </w:r>
      <w:r>
        <w:rPr>
          <w:spacing w:val="-65"/>
        </w:rPr>
        <w:t> </w:t>
      </w:r>
      <w:r>
        <w:rPr/>
        <w:t>обсуждениях</w:t>
      </w:r>
      <w:r>
        <w:rPr>
          <w:spacing w:val="67"/>
        </w:rPr>
        <w:t> </w:t>
      </w:r>
      <w:r>
        <w:rPr/>
        <w:t>или публичных</w:t>
      </w:r>
      <w:r>
        <w:rPr>
          <w:spacing w:val="68"/>
        </w:rPr>
        <w:t> </w:t>
      </w:r>
      <w:r>
        <w:rPr/>
        <w:t>слушаниях, и информационных материалов к</w:t>
      </w:r>
      <w:r>
        <w:rPr>
          <w:spacing w:val="67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и проведения экспозиции или экспозиций такого проекта участники общественных</w:t>
      </w:r>
      <w:r>
        <w:rPr>
          <w:spacing w:val="-65"/>
        </w:rPr>
        <w:t> </w:t>
      </w:r>
      <w:r>
        <w:rPr/>
        <w:t>обсуждений или публичных слушаний, прошедшие идентификацию, имеют право</w:t>
      </w:r>
      <w:r>
        <w:rPr>
          <w:spacing w:val="1"/>
        </w:rPr>
        <w:t> </w:t>
      </w:r>
      <w:r>
        <w:rPr/>
        <w:t>вносить предложения и замечания, касающиеся такого проекта согласно части 10</w:t>
      </w:r>
      <w:r>
        <w:rPr>
          <w:spacing w:val="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5.1</w:t>
      </w:r>
      <w:r>
        <w:rPr>
          <w:spacing w:val="1"/>
        </w:rPr>
        <w:t> </w:t>
      </w:r>
      <w:r>
        <w:rPr/>
        <w:t>ГрК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line="310" w:lineRule="exact"/>
        <w:ind w:left="830"/>
        <w:jc w:val="both"/>
      </w:pPr>
      <w:r>
        <w:rPr/>
        <w:t>Предложения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замечания,</w:t>
      </w:r>
      <w:r>
        <w:rPr>
          <w:spacing w:val="55"/>
        </w:rPr>
        <w:t> </w:t>
      </w:r>
      <w:r>
        <w:rPr/>
        <w:t>внесенные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9"/>
        </w:rPr>
        <w:t> </w:t>
      </w:r>
      <w:hyperlink w:history="true" w:anchor="_bookmark0">
        <w:r>
          <w:rPr/>
          <w:t>частью</w:t>
        </w:r>
        <w:r>
          <w:rPr>
            <w:spacing w:val="54"/>
          </w:rPr>
          <w:t> </w:t>
        </w:r>
        <w:r>
          <w:rPr/>
          <w:t>10</w:t>
        </w:r>
      </w:hyperlink>
      <w:r>
        <w:rPr>
          <w:spacing w:val="58"/>
        </w:rPr>
        <w:t> </w:t>
      </w:r>
      <w:r>
        <w:rPr/>
        <w:t>статьи</w:t>
      </w:r>
    </w:p>
    <w:p>
      <w:pPr>
        <w:pStyle w:val="BodyText"/>
        <w:spacing w:line="310" w:lineRule="exact"/>
        <w:ind w:left="122"/>
        <w:jc w:val="both"/>
      </w:pPr>
      <w:r>
        <w:rPr/>
        <w:t>5.1</w:t>
      </w:r>
      <w:r>
        <w:rPr>
          <w:spacing w:val="134"/>
        </w:rPr>
        <w:t> </w:t>
      </w:r>
      <w:r>
        <w:rPr/>
        <w:t>ГрК</w:t>
      </w:r>
      <w:r>
        <w:rPr>
          <w:spacing w:val="132"/>
        </w:rPr>
        <w:t> </w:t>
      </w:r>
      <w:r>
        <w:rPr/>
        <w:t>РФ,</w:t>
      </w:r>
      <w:r>
        <w:rPr>
          <w:spacing w:val="133"/>
        </w:rPr>
        <w:t> </w:t>
      </w:r>
      <w:r>
        <w:rPr/>
        <w:t>подлежат</w:t>
      </w:r>
      <w:r>
        <w:rPr>
          <w:spacing w:val="132"/>
        </w:rPr>
        <w:t> </w:t>
      </w:r>
      <w:r>
        <w:rPr/>
        <w:t>регистрации,</w:t>
      </w:r>
      <w:r>
        <w:rPr>
          <w:spacing w:val="133"/>
        </w:rPr>
        <w:t> </w:t>
      </w:r>
      <w:r>
        <w:rPr/>
        <w:t>а</w:t>
      </w:r>
      <w:r>
        <w:rPr>
          <w:spacing w:val="132"/>
        </w:rPr>
        <w:t> </w:t>
      </w:r>
      <w:r>
        <w:rPr/>
        <w:t>также</w:t>
      </w:r>
      <w:r>
        <w:rPr>
          <w:spacing w:val="133"/>
        </w:rPr>
        <w:t> </w:t>
      </w:r>
      <w:r>
        <w:rPr/>
        <w:t>обязательному</w:t>
      </w:r>
      <w:r>
        <w:rPr>
          <w:spacing w:val="133"/>
        </w:rPr>
        <w:t> </w:t>
      </w:r>
      <w:r>
        <w:rPr/>
        <w:t>рассмотрению</w:t>
      </w:r>
    </w:p>
    <w:p>
      <w:pPr>
        <w:spacing w:after="0" w:line="310" w:lineRule="exact"/>
        <w:jc w:val="both"/>
        <w:sectPr>
          <w:headerReference w:type="default" r:id="rId8"/>
          <w:pgSz w:w="11910" w:h="16840"/>
          <w:pgMar w:header="711" w:footer="0" w:top="1040" w:bottom="280" w:left="1580" w:right="360"/>
          <w:pgNumType w:start="2"/>
        </w:sectPr>
      </w:pPr>
    </w:p>
    <w:p>
      <w:pPr>
        <w:pStyle w:val="BodyText"/>
        <w:spacing w:before="79"/>
        <w:ind w:left="122" w:right="201"/>
        <w:jc w:val="both"/>
      </w:pPr>
      <w:r>
        <w:rPr/>
        <w:t>организатором     общественных     обсуждений     или     публичных     слушаний,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hyperlink r:id="rId9">
        <w:r>
          <w:rPr/>
          <w:t>частью</w:t>
        </w:r>
        <w:r>
          <w:rPr>
            <w:spacing w:val="1"/>
          </w:rPr>
          <w:t> </w:t>
        </w:r>
        <w:r>
          <w:rPr/>
          <w:t>15</w:t>
        </w:r>
      </w:hyperlink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5.1</w:t>
      </w:r>
      <w:r>
        <w:rPr>
          <w:spacing w:val="1"/>
        </w:rPr>
        <w:t> </w:t>
      </w:r>
      <w:r>
        <w:rPr/>
        <w:t>ГрК</w:t>
      </w:r>
      <w:r>
        <w:rPr>
          <w:spacing w:val="1"/>
        </w:rPr>
        <w:t> </w:t>
      </w:r>
      <w:r>
        <w:rPr/>
        <w:t>РФ</w:t>
      </w:r>
      <w:r>
        <w:rPr>
          <w:spacing w:val="-65"/>
        </w:rPr>
        <w:t> </w:t>
      </w:r>
      <w:r>
        <w:rPr/>
        <w:t>(предложения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замечания,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представления участником общественных обсуждений или публичных слушаний</w:t>
      </w:r>
      <w:r>
        <w:rPr>
          <w:spacing w:val="1"/>
        </w:rPr>
        <w:t> </w:t>
      </w:r>
      <w:r>
        <w:rPr/>
        <w:t>недостоверных сведений).</w:t>
      </w:r>
    </w:p>
    <w:p>
      <w:pPr>
        <w:spacing w:before="1"/>
        <w:ind w:left="122" w:right="203" w:firstLine="707"/>
        <w:jc w:val="both"/>
        <w:rPr>
          <w:sz w:val="27"/>
        </w:rPr>
      </w:pPr>
      <w:r>
        <w:rPr>
          <w:sz w:val="27"/>
        </w:rPr>
        <w:t>Организатор</w:t>
      </w:r>
      <w:r>
        <w:rPr>
          <w:spacing w:val="1"/>
          <w:sz w:val="27"/>
        </w:rPr>
        <w:t> </w:t>
      </w:r>
      <w:r>
        <w:rPr>
          <w:sz w:val="27"/>
        </w:rPr>
        <w:t>общественных</w:t>
      </w:r>
      <w:r>
        <w:rPr>
          <w:spacing w:val="1"/>
          <w:sz w:val="27"/>
        </w:rPr>
        <w:t> </w:t>
      </w:r>
      <w:r>
        <w:rPr>
          <w:sz w:val="27"/>
        </w:rPr>
        <w:t>обсуждений</w:t>
      </w:r>
      <w:r>
        <w:rPr>
          <w:spacing w:val="1"/>
          <w:sz w:val="27"/>
        </w:rPr>
        <w:t> </w:t>
      </w:r>
      <w:r>
        <w:rPr>
          <w:sz w:val="27"/>
        </w:rPr>
        <w:t>или</w:t>
      </w:r>
      <w:r>
        <w:rPr>
          <w:spacing w:val="1"/>
          <w:sz w:val="27"/>
        </w:rPr>
        <w:t> </w:t>
      </w:r>
      <w:r>
        <w:rPr>
          <w:sz w:val="27"/>
        </w:rPr>
        <w:t>публичных</w:t>
      </w:r>
      <w:r>
        <w:rPr>
          <w:spacing w:val="1"/>
          <w:sz w:val="27"/>
        </w:rPr>
        <w:t> </w:t>
      </w:r>
      <w:r>
        <w:rPr>
          <w:sz w:val="27"/>
        </w:rPr>
        <w:t>слушаний</w:t>
      </w:r>
      <w:r>
        <w:rPr>
          <w:spacing w:val="1"/>
          <w:sz w:val="27"/>
        </w:rPr>
        <w:t> </w:t>
      </w:r>
      <w:r>
        <w:rPr>
          <w:b/>
          <w:sz w:val="27"/>
        </w:rPr>
        <w:t>подготавливает   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и   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оформляет     протокол     </w:t>
      </w:r>
      <w:r>
        <w:rPr>
          <w:sz w:val="27"/>
        </w:rPr>
        <w:t>общественных     обсуждений</w:t>
      </w:r>
      <w:r>
        <w:rPr>
          <w:spacing w:val="1"/>
          <w:sz w:val="27"/>
        </w:rPr>
        <w:t> </w:t>
      </w:r>
      <w:r>
        <w:rPr>
          <w:sz w:val="27"/>
        </w:rPr>
        <w:t>или</w:t>
      </w:r>
      <w:r>
        <w:rPr>
          <w:spacing w:val="-2"/>
          <w:sz w:val="27"/>
        </w:rPr>
        <w:t> </w:t>
      </w:r>
      <w:r>
        <w:rPr>
          <w:sz w:val="27"/>
        </w:rPr>
        <w:t>публичных слушаний</w:t>
      </w:r>
      <w:r>
        <w:rPr>
          <w:spacing w:val="-2"/>
          <w:sz w:val="27"/>
        </w:rPr>
        <w:t> </w:t>
      </w:r>
      <w:r>
        <w:rPr>
          <w:sz w:val="27"/>
        </w:rPr>
        <w:t>согласно</w:t>
      </w:r>
      <w:r>
        <w:rPr>
          <w:spacing w:val="1"/>
          <w:sz w:val="27"/>
        </w:rPr>
        <w:t> </w:t>
      </w:r>
      <w:r>
        <w:rPr>
          <w:sz w:val="27"/>
        </w:rPr>
        <w:t>части</w:t>
      </w:r>
      <w:r>
        <w:rPr>
          <w:spacing w:val="-1"/>
          <w:sz w:val="27"/>
        </w:rPr>
        <w:t> </w:t>
      </w:r>
      <w:r>
        <w:rPr>
          <w:sz w:val="27"/>
        </w:rPr>
        <w:t>18</w:t>
      </w:r>
      <w:r>
        <w:rPr>
          <w:spacing w:val="2"/>
          <w:sz w:val="27"/>
        </w:rPr>
        <w:t> </w:t>
      </w:r>
      <w:r>
        <w:rPr>
          <w:sz w:val="27"/>
        </w:rPr>
        <w:t>статьи</w:t>
      </w:r>
      <w:r>
        <w:rPr>
          <w:spacing w:val="-1"/>
          <w:sz w:val="27"/>
        </w:rPr>
        <w:t> </w:t>
      </w:r>
      <w:r>
        <w:rPr>
          <w:sz w:val="27"/>
        </w:rPr>
        <w:t>5.1 ГрК</w:t>
      </w:r>
      <w:r>
        <w:rPr>
          <w:spacing w:val="-4"/>
          <w:sz w:val="27"/>
        </w:rPr>
        <w:t> </w:t>
      </w:r>
      <w:r>
        <w:rPr>
          <w:sz w:val="27"/>
        </w:rPr>
        <w:t>РФ.</w:t>
      </w:r>
    </w:p>
    <w:p>
      <w:pPr>
        <w:pStyle w:val="BodyText"/>
        <w:ind w:left="122" w:right="203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обсуждений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слушаний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обсуждений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слушаний</w:t>
      </w:r>
      <w:r>
        <w:rPr>
          <w:spacing w:val="1"/>
        </w:rPr>
        <w:t> </w:t>
      </w:r>
      <w:r>
        <w:rPr/>
        <w:t>осуществляет </w:t>
      </w:r>
      <w:r>
        <w:rPr>
          <w:b/>
        </w:rPr>
        <w:t>подготовку заключения о результатах </w:t>
      </w:r>
      <w:r>
        <w:rPr/>
        <w:t>общественных обсуждений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публичных</w:t>
      </w:r>
      <w:r>
        <w:rPr>
          <w:spacing w:val="-1"/>
        </w:rPr>
        <w:t> </w:t>
      </w:r>
      <w:r>
        <w:rPr/>
        <w:t>слушаний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частями</w:t>
      </w:r>
      <w:r>
        <w:rPr>
          <w:spacing w:val="-4"/>
        </w:rPr>
        <w:t> </w:t>
      </w:r>
      <w:r>
        <w:rPr/>
        <w:t>21,</w:t>
      </w:r>
      <w:r>
        <w:rPr>
          <w:spacing w:val="-2"/>
        </w:rPr>
        <w:t> </w:t>
      </w:r>
      <w:r>
        <w:rPr/>
        <w:t>22</w:t>
      </w:r>
      <w:r>
        <w:rPr>
          <w:spacing w:val="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5.1</w:t>
      </w:r>
      <w:r>
        <w:rPr>
          <w:spacing w:val="1"/>
        </w:rPr>
        <w:t> </w:t>
      </w:r>
      <w:r>
        <w:rPr/>
        <w:t>ГрК</w:t>
      </w:r>
      <w:r>
        <w:rPr>
          <w:spacing w:val="-5"/>
        </w:rPr>
        <w:t> </w:t>
      </w:r>
      <w:r>
        <w:rPr/>
        <w:t>РФ.</w:t>
      </w:r>
    </w:p>
    <w:p>
      <w:pPr>
        <w:pStyle w:val="BodyText"/>
        <w:spacing w:before="2"/>
        <w:ind w:left="122" w:right="20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формируемом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аргументированные</w:t>
      </w:r>
      <w:r>
        <w:rPr>
          <w:spacing w:val="68"/>
        </w:rPr>
        <w:t> </w:t>
      </w:r>
      <w:r>
        <w:rPr/>
        <w:t>рекомендации</w:t>
      </w:r>
      <w:r>
        <w:rPr>
          <w:spacing w:val="68"/>
        </w:rPr>
        <w:t> </w:t>
      </w:r>
      <w:r>
        <w:rPr/>
        <w:t>организатора   общественных   обсуждений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слушаний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нецелесообразности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внесенных участниками</w:t>
      </w:r>
      <w:r>
        <w:rPr>
          <w:spacing w:val="-1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замечаний.</w:t>
      </w:r>
    </w:p>
    <w:p>
      <w:pPr>
        <w:pStyle w:val="BodyText"/>
        <w:ind w:left="122" w:right="202" w:firstLine="707"/>
        <w:jc w:val="both"/>
      </w:pPr>
      <w:r>
        <w:rPr>
          <w:b/>
        </w:rPr>
        <w:t>Заключение</w:t>
      </w:r>
      <w:r>
        <w:rPr>
          <w:b/>
          <w:spacing w:val="1"/>
        </w:rPr>
        <w:t> </w:t>
      </w:r>
      <w:r>
        <w:rPr>
          <w:b/>
        </w:rPr>
        <w:t>о</w:t>
      </w:r>
      <w:r>
        <w:rPr>
          <w:b/>
          <w:spacing w:val="1"/>
        </w:rPr>
        <w:t> </w:t>
      </w:r>
      <w:r>
        <w:rPr>
          <w:b/>
        </w:rPr>
        <w:t>результатах</w:t>
      </w:r>
      <w:r>
        <w:rPr>
          <w:b/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обсуждений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слушаний</w:t>
      </w:r>
      <w:r>
        <w:rPr>
          <w:spacing w:val="-11"/>
        </w:rPr>
        <w:t> </w:t>
      </w:r>
      <w:r>
        <w:rPr>
          <w:b/>
        </w:rPr>
        <w:t>подлежит</w:t>
      </w:r>
      <w:r>
        <w:rPr>
          <w:b/>
          <w:spacing w:val="-11"/>
        </w:rPr>
        <w:t> </w:t>
      </w:r>
      <w:r>
        <w:rPr>
          <w:b/>
        </w:rPr>
        <w:t>опубликованию</w:t>
      </w:r>
      <w:r>
        <w:rPr>
          <w:b/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порядке,</w:t>
      </w:r>
      <w:r>
        <w:rPr>
          <w:spacing w:val="-13"/>
        </w:rPr>
        <w:t> </w:t>
      </w:r>
      <w:r>
        <w:rPr/>
        <w:t>установленном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официального</w:t>
      </w:r>
      <w:r>
        <w:rPr>
          <w:spacing w:val="-65"/>
        </w:rPr>
        <w:t> </w:t>
      </w:r>
      <w:r>
        <w:rPr/>
        <w:t>опубликования</w:t>
      </w:r>
      <w:r>
        <w:rPr>
          <w:spacing w:val="20"/>
        </w:rPr>
        <w:t> </w:t>
      </w:r>
      <w:r>
        <w:rPr/>
        <w:t>муниципальных</w:t>
      </w:r>
      <w:r>
        <w:rPr>
          <w:spacing w:val="22"/>
        </w:rPr>
        <w:t> </w:t>
      </w:r>
      <w:r>
        <w:rPr/>
        <w:t>правовых</w:t>
      </w:r>
      <w:r>
        <w:rPr>
          <w:spacing w:val="22"/>
        </w:rPr>
        <w:t> </w:t>
      </w:r>
      <w:r>
        <w:rPr/>
        <w:t>актов,</w:t>
      </w:r>
      <w:r>
        <w:rPr>
          <w:spacing w:val="20"/>
        </w:rPr>
        <w:t> </w:t>
      </w:r>
      <w:r>
        <w:rPr/>
        <w:t>иной</w:t>
      </w:r>
      <w:r>
        <w:rPr>
          <w:spacing w:val="19"/>
        </w:rPr>
        <w:t> </w:t>
      </w:r>
      <w:r>
        <w:rPr/>
        <w:t>официальной</w:t>
      </w:r>
      <w:r>
        <w:rPr>
          <w:spacing w:val="20"/>
        </w:rPr>
        <w:t> </w:t>
      </w:r>
      <w:r>
        <w:rPr/>
        <w:t>информации,</w:t>
      </w:r>
      <w:r>
        <w:rPr>
          <w:spacing w:val="-65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размещается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официальном сайте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информационных системах.</w:t>
      </w:r>
    </w:p>
    <w:p>
      <w:pPr>
        <w:pStyle w:val="BodyText"/>
        <w:ind w:left="122" w:right="200" w:firstLine="707"/>
        <w:jc w:val="both"/>
      </w:pPr>
      <w:r>
        <w:rPr/>
        <w:t>Доводим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>
          <w:b/>
        </w:rPr>
        <w:t>соблюдения</w:t>
      </w:r>
      <w:r>
        <w:rPr>
          <w:b/>
          <w:spacing w:val="1"/>
        </w:rPr>
        <w:t> </w:t>
      </w:r>
      <w:r>
        <w:rPr>
          <w:b/>
        </w:rPr>
        <w:t>процедур</w:t>
      </w:r>
      <w:r>
        <w:rPr>
          <w:b/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обсуждений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слушаний,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b/>
        </w:rPr>
        <w:t>соблюдения</w:t>
      </w:r>
      <w:r>
        <w:rPr>
          <w:b/>
          <w:spacing w:val="68"/>
        </w:rPr>
        <w:t> </w:t>
      </w:r>
      <w:r>
        <w:rPr>
          <w:b/>
        </w:rPr>
        <w:t>сроков</w:t>
      </w:r>
      <w:r>
        <w:rPr>
          <w:b/>
          <w:spacing w:val="68"/>
        </w:rPr>
        <w:t> </w:t>
      </w:r>
      <w:r>
        <w:rPr/>
        <w:t>при</w:t>
      </w:r>
      <w:r>
        <w:rPr>
          <w:spacing w:val="68"/>
        </w:rPr>
        <w:t> </w:t>
      </w:r>
      <w:r>
        <w:rPr/>
        <w:t>принятии   решений   о   подготовке   и   утверждению</w:t>
      </w:r>
      <w:r>
        <w:rPr>
          <w:spacing w:val="-65"/>
        </w:rPr>
        <w:t> </w:t>
      </w:r>
      <w:r>
        <w:rPr/>
        <w:t>по вышеуказанным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согласно ГрК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left="122" w:right="208" w:firstLine="707"/>
        <w:jc w:val="both"/>
      </w:pPr>
      <w:r>
        <w:rPr/>
        <w:t>Данное письмо носит рекомендательный характер и не входит в систему</w:t>
      </w:r>
      <w:r>
        <w:rPr>
          <w:spacing w:val="1"/>
        </w:rPr>
        <w:t> </w:t>
      </w:r>
      <w:r>
        <w:rPr/>
        <w:t>нормативных правовых</w:t>
      </w:r>
      <w:r>
        <w:rPr>
          <w:spacing w:val="1"/>
        </w:rPr>
        <w:t> </w:t>
      </w:r>
      <w:r>
        <w:rPr/>
        <w:t>актов.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7808" w:val="left" w:leader="none"/>
        </w:tabs>
        <w:spacing w:before="241"/>
        <w:ind w:left="122"/>
        <w:jc w:val="both"/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3035300</wp:posOffset>
            </wp:positionH>
            <wp:positionV relativeFrom="paragraph">
              <wp:posOffset>182670</wp:posOffset>
            </wp:positionV>
            <wp:extent cx="2197100" cy="9525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Председатель</w:t>
        <w:tab/>
        <w:t>В.Г.</w:t>
      </w:r>
      <w:r>
        <w:rPr>
          <w:spacing w:val="-1"/>
        </w:rPr>
        <w:t> </w:t>
      </w:r>
      <w:r>
        <w:rPr/>
        <w:t>Челтугашев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0"/>
        </w:rPr>
      </w:pPr>
    </w:p>
    <w:p>
      <w:pPr>
        <w:spacing w:before="0"/>
        <w:ind w:left="122" w:right="5714" w:firstLine="0"/>
        <w:jc w:val="left"/>
        <w:rPr>
          <w:sz w:val="20"/>
        </w:rPr>
      </w:pPr>
      <w:r>
        <w:rPr>
          <w:sz w:val="20"/>
        </w:rPr>
        <w:t>Яшева</w:t>
      </w:r>
      <w:r>
        <w:rPr>
          <w:spacing w:val="-4"/>
          <w:sz w:val="20"/>
        </w:rPr>
        <w:t> </w:t>
      </w:r>
      <w:r>
        <w:rPr>
          <w:sz w:val="20"/>
        </w:rPr>
        <w:t>Алтынай</w:t>
      </w:r>
      <w:r>
        <w:rPr>
          <w:spacing w:val="-4"/>
          <w:sz w:val="20"/>
        </w:rPr>
        <w:t> </w:t>
      </w:r>
      <w:r>
        <w:rPr>
          <w:sz w:val="20"/>
        </w:rPr>
        <w:t>Адучиновна,</w:t>
      </w:r>
      <w:r>
        <w:rPr>
          <w:spacing w:val="-6"/>
          <w:sz w:val="20"/>
        </w:rPr>
        <w:t> </w:t>
      </w:r>
      <w:r>
        <w:rPr>
          <w:sz w:val="20"/>
        </w:rPr>
        <w:t>начальник</w:t>
      </w:r>
      <w:r>
        <w:rPr>
          <w:spacing w:val="-6"/>
          <w:sz w:val="20"/>
        </w:rPr>
        <w:t> </w:t>
      </w:r>
      <w:r>
        <w:rPr>
          <w:sz w:val="20"/>
        </w:rPr>
        <w:t>отдела,</w:t>
      </w:r>
      <w:r>
        <w:rPr>
          <w:spacing w:val="-47"/>
          <w:sz w:val="20"/>
        </w:rPr>
        <w:t> </w:t>
      </w:r>
      <w:r>
        <w:rPr>
          <w:sz w:val="20"/>
        </w:rPr>
        <w:t>89139902006,</w:t>
      </w:r>
      <w:r>
        <w:rPr>
          <w:spacing w:val="-1"/>
          <w:sz w:val="20"/>
        </w:rPr>
        <w:t> </w:t>
      </w:r>
      <w:hyperlink r:id="rId11">
        <w:r>
          <w:rPr>
            <w:sz w:val="20"/>
          </w:rPr>
          <w:t>yasheva@kontrol04.ru.</w:t>
        </w:r>
      </w:hyperlink>
    </w:p>
    <w:sectPr>
      <w:pgSz w:w="11910" w:h="16840"/>
      <w:pgMar w:header="711" w:footer="0" w:top="1040" w:bottom="280" w:left="15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0005pt;margin-top:34.556488pt;width:12.8pt;height:17.05pt;mso-position-horizontal-relative:page;mso-position-vertical-relative:page;z-index:-157890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"/>
      <w:lvlJc w:val="left"/>
      <w:pPr>
        <w:ind w:left="122" w:hanging="346"/>
      </w:pPr>
      <w:rPr>
        <w:rFonts w:hint="default" w:ascii="Symbol" w:hAnsi="Symbol" w:eastAsia="Symbol" w:cs="Symbol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8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kkn.altaigov.r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yperlink" Target="https://login.consultant.ru/link/?req=doc&amp;base=LAW&amp;n=437094&amp;dst=2140&amp;field=134&amp;date=15.11.2023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yasheva@kontrol04.ru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Коровинская</dc:creator>
  <dc:title>МИНИСТЕРСТВО РЕГИОНАЛЬНОГО РАЗВИТИЯ РЕСПУБЛИКИ АЛТАЙ</dc:title>
  <dcterms:created xsi:type="dcterms:W3CDTF">2024-03-22T08:39:47Z</dcterms:created>
  <dcterms:modified xsi:type="dcterms:W3CDTF">2024-03-22T08:39:47Z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